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30500" w14:textId="639821B0" w:rsidR="000F5F1A" w:rsidRPr="000F5F1A" w:rsidRDefault="000F5F1A" w:rsidP="000F5F1A">
      <w:pPr>
        <w:jc w:val="center"/>
        <w:rPr>
          <w:b/>
          <w:lang w:val="es-VE"/>
        </w:rPr>
      </w:pPr>
      <w:bookmarkStart w:id="0" w:name="_GoBack"/>
      <w:bookmarkEnd w:id="0"/>
      <w:r w:rsidRPr="000F5F1A">
        <w:rPr>
          <w:b/>
          <w:lang w:val="es-VE"/>
        </w:rPr>
        <w:t>Padres y Prevención</w:t>
      </w:r>
    </w:p>
    <w:p w14:paraId="45945009" w14:textId="6BE9A955" w:rsidR="000F5F1A" w:rsidRPr="000F5F1A" w:rsidRDefault="000F5F1A" w:rsidP="000F5F1A">
      <w:pPr>
        <w:rPr>
          <w:lang w:val="es-VE"/>
        </w:rPr>
      </w:pPr>
      <w:r>
        <w:rPr>
          <w:lang w:val="es-VE"/>
        </w:rPr>
        <w:t xml:space="preserve">Estimados </w:t>
      </w:r>
      <w:r w:rsidRPr="000F5F1A">
        <w:rPr>
          <w:lang w:val="es-VE"/>
        </w:rPr>
        <w:t>padres,</w:t>
      </w:r>
    </w:p>
    <w:p w14:paraId="65CF5264" w14:textId="083CA586" w:rsidR="000F5F1A" w:rsidRPr="000F5F1A" w:rsidRDefault="000F5F1A" w:rsidP="000F5F1A">
      <w:pPr>
        <w:rPr>
          <w:lang w:val="es-VE"/>
        </w:rPr>
      </w:pPr>
      <w:r w:rsidRPr="000F5F1A">
        <w:rPr>
          <w:lang w:val="es-VE"/>
        </w:rPr>
        <w:t xml:space="preserve">Se </w:t>
      </w:r>
      <w:r>
        <w:rPr>
          <w:lang w:val="es-VE"/>
        </w:rPr>
        <w:t>le ha informado a</w:t>
      </w:r>
      <w:r w:rsidRPr="000F5F1A">
        <w:rPr>
          <w:lang w:val="es-VE"/>
        </w:rPr>
        <w:t xml:space="preserve"> mi oficina que estamos viendo un aumento en el número de estudiantes que poseen artículos con marihuana que pueden ser potencialmente muy peligrosos si se consumen. Hemos tenido algunos incidentes este año escolar donde los estudiantes han tenido reacciones adversas al consumir estos artículos. Estos artículos incluyen galletas, </w:t>
      </w:r>
      <w:proofErr w:type="spellStart"/>
      <w:r w:rsidRPr="000F5F1A">
        <w:rPr>
          <w:lang w:val="es-VE"/>
        </w:rPr>
        <w:t>brownies</w:t>
      </w:r>
      <w:proofErr w:type="spellEnd"/>
      <w:r w:rsidRPr="000F5F1A">
        <w:rPr>
          <w:lang w:val="es-VE"/>
        </w:rPr>
        <w:t xml:space="preserve"> y gomitas masticables. Las Escuelas Públicas de Bridgeport desean brindarle información general sobre el consumo de marihuana.</w:t>
      </w:r>
    </w:p>
    <w:p w14:paraId="5D98C076" w14:textId="4C50CAF8" w:rsidR="000F5F1A" w:rsidRPr="000F5F1A" w:rsidRDefault="000F5F1A" w:rsidP="000F5F1A">
      <w:pPr>
        <w:rPr>
          <w:lang w:val="es-VE"/>
        </w:rPr>
      </w:pPr>
      <w:r w:rsidRPr="000F5F1A">
        <w:rPr>
          <w:lang w:val="es-VE"/>
        </w:rPr>
        <w:t>Los padres pueden ayudar a sus hijos a conocer los efectos nocivos del consumo de marihuana. Hablar con sus hijos sobre la marihuana a una edad temprana puede ayudarlos a tomar mejores decisiones y puede evitar que desarrollen un problema con el consumo de marihuana más adelante. Comience a hablar con su hijo</w:t>
      </w:r>
      <w:r>
        <w:rPr>
          <w:lang w:val="es-VE"/>
        </w:rPr>
        <w:t>(a)</w:t>
      </w:r>
      <w:r w:rsidRPr="000F5F1A">
        <w:rPr>
          <w:lang w:val="es-VE"/>
        </w:rPr>
        <w:t xml:space="preserve"> de una manera honesta y abierta cuand</w:t>
      </w:r>
      <w:r>
        <w:rPr>
          <w:lang w:val="es-VE"/>
        </w:rPr>
        <w:t>o esté en la escuela primaria e inter</w:t>
      </w:r>
      <w:r w:rsidRPr="000F5F1A">
        <w:rPr>
          <w:lang w:val="es-VE"/>
        </w:rPr>
        <w:t>media temprana. Los jóvenes tienen menos probabilidades de probar la marihuana si pueden pedir ayuda a los padres y saber exactamente cómo se sienten sus padres sobre el uso de drogas.</w:t>
      </w:r>
    </w:p>
    <w:p w14:paraId="481C4B8E" w14:textId="5287701F" w:rsidR="000F5F1A" w:rsidRPr="000F5F1A" w:rsidRDefault="000F5F1A" w:rsidP="000F5F1A">
      <w:pPr>
        <w:rPr>
          <w:b/>
          <w:bCs/>
          <w:i/>
          <w:iCs/>
          <w:lang w:val="es-VE"/>
        </w:rPr>
      </w:pPr>
      <w:r w:rsidRPr="000F5F1A">
        <w:rPr>
          <w:b/>
          <w:bCs/>
          <w:i/>
          <w:iCs/>
          <w:lang w:val="es-VE"/>
        </w:rPr>
        <w:t>Consejos para hablar sobre la marihuana con su hijo(a):</w:t>
      </w:r>
    </w:p>
    <w:p w14:paraId="008B5484" w14:textId="0654288F" w:rsidR="000F5F1A" w:rsidRPr="000F5F1A" w:rsidRDefault="000F5F1A" w:rsidP="000F5F1A">
      <w:pPr>
        <w:rPr>
          <w:lang w:val="es-VE"/>
        </w:rPr>
      </w:pPr>
      <w:r w:rsidRPr="000F5F1A">
        <w:rPr>
          <w:lang w:val="es-VE"/>
        </w:rPr>
        <w:t>Pregunt</w:t>
      </w:r>
      <w:r>
        <w:rPr>
          <w:lang w:val="es-VE"/>
        </w:rPr>
        <w:t>e qué han escuchado sobre el consumo</w:t>
      </w:r>
      <w:r w:rsidRPr="000F5F1A">
        <w:rPr>
          <w:lang w:val="es-VE"/>
        </w:rPr>
        <w:t xml:space="preserve"> de la marihuana. Escuche atentamente, preste atención e intente no interrumpir. Evite hacer comentarios negativos o enojados.</w:t>
      </w:r>
    </w:p>
    <w:p w14:paraId="7C35FBD4" w14:textId="65A49C3C" w:rsidR="000F5F1A" w:rsidRPr="000F5F1A" w:rsidRDefault="000F5F1A" w:rsidP="000F5F1A">
      <w:pPr>
        <w:rPr>
          <w:lang w:val="es-VE"/>
        </w:rPr>
      </w:pPr>
      <w:r w:rsidRPr="000F5F1A">
        <w:rPr>
          <w:lang w:val="es-VE"/>
        </w:rPr>
        <w:t>Ofrezca a su hijo</w:t>
      </w:r>
      <w:r>
        <w:rPr>
          <w:lang w:val="es-VE"/>
        </w:rPr>
        <w:t>(a)</w:t>
      </w:r>
      <w:r w:rsidRPr="000F5F1A">
        <w:rPr>
          <w:lang w:val="es-VE"/>
        </w:rPr>
        <w:t xml:space="preserve"> datos sobre los riesgos y las consecuencias de fumar marihuana.</w:t>
      </w:r>
    </w:p>
    <w:p w14:paraId="3E0AF6D8" w14:textId="6E1D3FB2" w:rsidR="000F5F1A" w:rsidRPr="000F5F1A" w:rsidRDefault="000F5F1A" w:rsidP="000F5F1A">
      <w:pPr>
        <w:rPr>
          <w:lang w:val="es-VE"/>
        </w:rPr>
      </w:pPr>
      <w:r w:rsidRPr="000F5F1A">
        <w:rPr>
          <w:lang w:val="es-VE"/>
        </w:rPr>
        <w:t>Pídale a su hijo</w:t>
      </w:r>
      <w:r>
        <w:rPr>
          <w:lang w:val="es-VE"/>
        </w:rPr>
        <w:t>(a)</w:t>
      </w:r>
      <w:r w:rsidRPr="000F5F1A">
        <w:rPr>
          <w:lang w:val="es-VE"/>
        </w:rPr>
        <w:t xml:space="preserve"> que dé ejemplos de los efectos de la marihuana. Esto lo ayudará a asegurarse de que su hijo</w:t>
      </w:r>
      <w:r>
        <w:rPr>
          <w:lang w:val="es-VE"/>
        </w:rPr>
        <w:t>(a)</w:t>
      </w:r>
      <w:r w:rsidRPr="000F5F1A">
        <w:rPr>
          <w:lang w:val="es-VE"/>
        </w:rPr>
        <w:t xml:space="preserve"> entienda de qué habló.</w:t>
      </w:r>
    </w:p>
    <w:p w14:paraId="45AC8107" w14:textId="3568881E" w:rsidR="000F5F1A" w:rsidRPr="000F5F1A" w:rsidRDefault="000F5F1A" w:rsidP="000F5F1A">
      <w:pPr>
        <w:rPr>
          <w:lang w:val="es-VE"/>
        </w:rPr>
      </w:pPr>
      <w:r w:rsidRPr="000F5F1A">
        <w:rPr>
          <w:lang w:val="es-VE"/>
        </w:rPr>
        <w:t>Si elige hablar con su hijo</w:t>
      </w:r>
      <w:r>
        <w:rPr>
          <w:lang w:val="es-VE"/>
        </w:rPr>
        <w:t>(a)</w:t>
      </w:r>
      <w:r w:rsidRPr="000F5F1A">
        <w:rPr>
          <w:lang w:val="es-VE"/>
        </w:rPr>
        <w:t xml:space="preserve"> sobre sus propias experiencias con las drogas, sea honesto sobre por qué </w:t>
      </w:r>
      <w:r>
        <w:rPr>
          <w:lang w:val="es-VE"/>
        </w:rPr>
        <w:t xml:space="preserve">consumió </w:t>
      </w:r>
      <w:r w:rsidRPr="000F5F1A">
        <w:rPr>
          <w:lang w:val="es-VE"/>
        </w:rPr>
        <w:t>y las presiones que contribuyeron a su uso. Tenga cuidado de no minimizar los peligros de la marihuana u otras drogas, y sea abierto sobre cualquier experiencia negativa que haya tenido. Dado lo fuerte que es la marihuana en la actualidad, su efecto en su hijo</w:t>
      </w:r>
      <w:r>
        <w:rPr>
          <w:lang w:val="es-VE"/>
        </w:rPr>
        <w:t>(a)</w:t>
      </w:r>
      <w:r w:rsidRPr="000F5F1A">
        <w:rPr>
          <w:lang w:val="es-VE"/>
        </w:rPr>
        <w:t xml:space="preserve"> probablemente sea muy diferente de lo que experimentó.</w:t>
      </w:r>
    </w:p>
    <w:p w14:paraId="05DECB1A" w14:textId="6F951254" w:rsidR="000F5F1A" w:rsidRPr="000F5F1A" w:rsidRDefault="000F5F1A" w:rsidP="000F5F1A">
      <w:pPr>
        <w:rPr>
          <w:lang w:val="es-VE"/>
        </w:rPr>
      </w:pPr>
      <w:r w:rsidRPr="000F5F1A">
        <w:rPr>
          <w:lang w:val="es-VE"/>
        </w:rPr>
        <w:t>Explique que la investigación nos dice que el cerebro continúa madurando hasta los 20 años. Mientras se está desarrollando, existe un mayor riesgo</w:t>
      </w:r>
      <w:r>
        <w:rPr>
          <w:lang w:val="es-VE"/>
        </w:rPr>
        <w:t xml:space="preserve"> de daño por el consumo </w:t>
      </w:r>
      <w:r w:rsidRPr="000F5F1A">
        <w:rPr>
          <w:lang w:val="es-VE"/>
        </w:rPr>
        <w:t>de marihuana.</w:t>
      </w:r>
    </w:p>
    <w:p w14:paraId="4F226AF4" w14:textId="44ED0B37" w:rsidR="000F5F1A" w:rsidRPr="000F5F1A" w:rsidRDefault="000F5F1A" w:rsidP="000F5F1A">
      <w:pPr>
        <w:rPr>
          <w:b/>
          <w:bCs/>
          <w:i/>
          <w:iCs/>
          <w:lang w:val="es-VE"/>
        </w:rPr>
      </w:pPr>
      <w:r w:rsidRPr="000F5F1A">
        <w:rPr>
          <w:b/>
          <w:bCs/>
          <w:i/>
          <w:iCs/>
          <w:lang w:val="es-VE"/>
        </w:rPr>
        <w:t>A veces los padres pueden sospechar que su hijo(a) ya está usando marihuana. Los siguientes son signos comunes del consumo de marihuana:</w:t>
      </w:r>
    </w:p>
    <w:p w14:paraId="766DE98E" w14:textId="6E089348" w:rsidR="000F5F1A" w:rsidRPr="000F5F1A" w:rsidRDefault="000F5F1A" w:rsidP="00C3612D">
      <w:pPr>
        <w:pStyle w:val="ListParagraph"/>
        <w:numPr>
          <w:ilvl w:val="0"/>
          <w:numId w:val="6"/>
        </w:numPr>
        <w:rPr>
          <w:lang w:val="es-VE"/>
        </w:rPr>
      </w:pPr>
      <w:r w:rsidRPr="000F5F1A">
        <w:rPr>
          <w:lang w:val="es-VE"/>
        </w:rPr>
        <w:t xml:space="preserve">Actuar </w:t>
      </w:r>
      <w:r w:rsidR="00C3612D">
        <w:rPr>
          <w:lang w:val="es-VE"/>
        </w:rPr>
        <w:t>de forma muy graciosa</w:t>
      </w:r>
      <w:r w:rsidRPr="000F5F1A">
        <w:rPr>
          <w:lang w:val="es-VE"/>
        </w:rPr>
        <w:t xml:space="preserve"> y fuera de lugar sin razón</w:t>
      </w:r>
    </w:p>
    <w:p w14:paraId="71A5E165" w14:textId="1E45A0EC" w:rsidR="000F5F1A" w:rsidRPr="000F5F1A" w:rsidRDefault="000F5F1A" w:rsidP="000F5F1A">
      <w:pPr>
        <w:pStyle w:val="ListParagraph"/>
        <w:numPr>
          <w:ilvl w:val="0"/>
          <w:numId w:val="6"/>
        </w:numPr>
        <w:rPr>
          <w:lang w:val="es-VE"/>
        </w:rPr>
      </w:pPr>
      <w:r w:rsidRPr="000F5F1A">
        <w:rPr>
          <w:lang w:val="es-VE"/>
        </w:rPr>
        <w:t>Usar nuevas palabras y frases como "</w:t>
      </w:r>
      <w:proofErr w:type="spellStart"/>
      <w:r w:rsidRPr="000F5F1A">
        <w:rPr>
          <w:lang w:val="es-VE"/>
        </w:rPr>
        <w:t>sparking</w:t>
      </w:r>
      <w:proofErr w:type="spellEnd"/>
      <w:r w:rsidRPr="000F5F1A">
        <w:rPr>
          <w:lang w:val="es-VE"/>
        </w:rPr>
        <w:t xml:space="preserve"> up", "420", "</w:t>
      </w:r>
      <w:proofErr w:type="spellStart"/>
      <w:r w:rsidRPr="000F5F1A">
        <w:rPr>
          <w:lang w:val="es-VE"/>
        </w:rPr>
        <w:t>dabbing</w:t>
      </w:r>
      <w:proofErr w:type="spellEnd"/>
      <w:r w:rsidRPr="000F5F1A">
        <w:rPr>
          <w:lang w:val="es-VE"/>
        </w:rPr>
        <w:t>" y "</w:t>
      </w:r>
      <w:proofErr w:type="spellStart"/>
      <w:r w:rsidRPr="000F5F1A">
        <w:rPr>
          <w:lang w:val="es-VE"/>
        </w:rPr>
        <w:t>shatter</w:t>
      </w:r>
      <w:proofErr w:type="spellEnd"/>
      <w:r w:rsidRPr="000F5F1A">
        <w:rPr>
          <w:lang w:val="es-VE"/>
        </w:rPr>
        <w:t>"</w:t>
      </w:r>
    </w:p>
    <w:p w14:paraId="03C4E6CB" w14:textId="38D26B1F" w:rsidR="000F5F1A" w:rsidRPr="000F5F1A" w:rsidRDefault="000F5F1A" w:rsidP="000F5F1A">
      <w:pPr>
        <w:pStyle w:val="ListParagraph"/>
        <w:numPr>
          <w:ilvl w:val="0"/>
          <w:numId w:val="6"/>
        </w:numPr>
        <w:rPr>
          <w:lang w:val="es-VE"/>
        </w:rPr>
      </w:pPr>
      <w:r w:rsidRPr="000F5F1A">
        <w:rPr>
          <w:lang w:val="es-VE"/>
        </w:rPr>
        <w:t>Tener mayor irritabilidad.</w:t>
      </w:r>
    </w:p>
    <w:p w14:paraId="33D69A0B" w14:textId="615E9C43" w:rsidR="000F5F1A" w:rsidRPr="000F5F1A" w:rsidRDefault="000F5F1A" w:rsidP="000F5F1A">
      <w:pPr>
        <w:pStyle w:val="ListParagraph"/>
        <w:numPr>
          <w:ilvl w:val="0"/>
          <w:numId w:val="6"/>
        </w:numPr>
        <w:rPr>
          <w:lang w:val="es-VE"/>
        </w:rPr>
      </w:pPr>
      <w:r w:rsidRPr="000F5F1A">
        <w:rPr>
          <w:lang w:val="es-VE"/>
        </w:rPr>
        <w:t>Perder interés y motivación para realizar las actividades habituales.</w:t>
      </w:r>
    </w:p>
    <w:p w14:paraId="4AE0567C" w14:textId="51109AFA" w:rsidR="000F5F1A" w:rsidRPr="000F5F1A" w:rsidRDefault="000F5F1A" w:rsidP="000F5F1A">
      <w:pPr>
        <w:pStyle w:val="ListParagraph"/>
        <w:numPr>
          <w:ilvl w:val="0"/>
          <w:numId w:val="6"/>
        </w:numPr>
        <w:rPr>
          <w:lang w:val="es-VE"/>
        </w:rPr>
      </w:pPr>
      <w:r w:rsidRPr="000F5F1A">
        <w:rPr>
          <w:lang w:val="es-VE"/>
        </w:rPr>
        <w:t xml:space="preserve">Pasar tiempo con compañeros que </w:t>
      </w:r>
      <w:r>
        <w:rPr>
          <w:lang w:val="es-VE"/>
        </w:rPr>
        <w:t>consumen</w:t>
      </w:r>
      <w:r w:rsidRPr="000F5F1A">
        <w:rPr>
          <w:lang w:val="es-VE"/>
        </w:rPr>
        <w:t xml:space="preserve"> marihuana.</w:t>
      </w:r>
    </w:p>
    <w:p w14:paraId="1B62BF9F" w14:textId="0E0253E1" w:rsidR="000F5F1A" w:rsidRPr="000F5F1A" w:rsidRDefault="000F5F1A" w:rsidP="000F5F1A">
      <w:pPr>
        <w:pStyle w:val="ListParagraph"/>
        <w:numPr>
          <w:ilvl w:val="0"/>
          <w:numId w:val="6"/>
        </w:numPr>
        <w:rPr>
          <w:lang w:val="es-VE"/>
        </w:rPr>
      </w:pPr>
      <w:r w:rsidRPr="000F5F1A">
        <w:rPr>
          <w:lang w:val="es-VE"/>
        </w:rPr>
        <w:t>Tener problemas para recordar cosas que acaban de suceder.</w:t>
      </w:r>
    </w:p>
    <w:p w14:paraId="365DF1CE" w14:textId="5935FF1C" w:rsidR="000F5F1A" w:rsidRPr="000F5F1A" w:rsidRDefault="000F5F1A" w:rsidP="000F5F1A">
      <w:pPr>
        <w:pStyle w:val="ListParagraph"/>
        <w:numPr>
          <w:ilvl w:val="0"/>
          <w:numId w:val="6"/>
        </w:numPr>
        <w:rPr>
          <w:lang w:val="es-VE"/>
        </w:rPr>
      </w:pPr>
      <w:r>
        <w:rPr>
          <w:lang w:val="es-VE"/>
        </w:rPr>
        <w:t>Cargar pipa</w:t>
      </w:r>
      <w:r w:rsidRPr="000F5F1A">
        <w:rPr>
          <w:lang w:val="es-VE"/>
        </w:rPr>
        <w:t xml:space="preserve">s, encendedores, </w:t>
      </w:r>
      <w:proofErr w:type="spellStart"/>
      <w:r w:rsidRPr="000F5F1A">
        <w:rPr>
          <w:lang w:val="es-VE"/>
        </w:rPr>
        <w:t>vape</w:t>
      </w:r>
      <w:proofErr w:type="spellEnd"/>
      <w:r w:rsidRPr="000F5F1A">
        <w:rPr>
          <w:lang w:val="es-VE"/>
        </w:rPr>
        <w:t xml:space="preserve"> p</w:t>
      </w:r>
      <w:r>
        <w:rPr>
          <w:lang w:val="es-VE"/>
        </w:rPr>
        <w:t>en, o papel para</w:t>
      </w:r>
      <w:r w:rsidRPr="000F5F1A">
        <w:rPr>
          <w:lang w:val="es-VE"/>
        </w:rPr>
        <w:t xml:space="preserve"> fumar.</w:t>
      </w:r>
    </w:p>
    <w:p w14:paraId="4D124AC5" w14:textId="1622C52B" w:rsidR="000F5F1A" w:rsidRPr="000F5F1A" w:rsidRDefault="000F5F1A" w:rsidP="000F5F1A">
      <w:pPr>
        <w:pStyle w:val="ListParagraph"/>
        <w:numPr>
          <w:ilvl w:val="0"/>
          <w:numId w:val="6"/>
        </w:numPr>
        <w:rPr>
          <w:lang w:val="es-VE"/>
        </w:rPr>
      </w:pPr>
      <w:r w:rsidRPr="000F5F1A">
        <w:rPr>
          <w:lang w:val="es-VE"/>
        </w:rPr>
        <w:t>R</w:t>
      </w:r>
      <w:r>
        <w:rPr>
          <w:lang w:val="es-VE"/>
        </w:rPr>
        <w:t>egresar a casa con ojos rojos y/</w:t>
      </w:r>
      <w:r w:rsidRPr="000F5F1A">
        <w:rPr>
          <w:lang w:val="es-VE"/>
        </w:rPr>
        <w:t>o ganas de comer fuera de las comidas habituales</w:t>
      </w:r>
    </w:p>
    <w:p w14:paraId="24ECE0AF" w14:textId="77777777" w:rsidR="000F5F1A" w:rsidRPr="000F5F1A" w:rsidRDefault="000F5F1A" w:rsidP="000F5F1A">
      <w:pPr>
        <w:pStyle w:val="ListParagraph"/>
        <w:numPr>
          <w:ilvl w:val="0"/>
          <w:numId w:val="6"/>
        </w:numPr>
        <w:rPr>
          <w:b/>
          <w:i/>
        </w:rPr>
      </w:pPr>
      <w:r w:rsidRPr="000F5F1A">
        <w:rPr>
          <w:lang w:val="es-VE"/>
        </w:rPr>
        <w:t>Robar dinero o tener dinero que no se puede contabilizar.</w:t>
      </w:r>
      <w:r>
        <w:rPr>
          <w:lang w:val="es-VE"/>
        </w:rPr>
        <w:t xml:space="preserve"> </w:t>
      </w:r>
    </w:p>
    <w:p w14:paraId="43FE00DF" w14:textId="77777777" w:rsidR="000F5F1A" w:rsidRPr="000F5F1A" w:rsidRDefault="000F5F1A" w:rsidP="000F5F1A">
      <w:pPr>
        <w:pStyle w:val="ListParagraph"/>
        <w:rPr>
          <w:b/>
          <w:i/>
        </w:rPr>
      </w:pPr>
    </w:p>
    <w:p w14:paraId="4B55A6D0" w14:textId="354314B6" w:rsidR="009A4184" w:rsidRDefault="007945D5" w:rsidP="009A4184">
      <w:pPr>
        <w:pStyle w:val="ListParagraph"/>
      </w:pPr>
      <w:r w:rsidRPr="007945D5">
        <w:rPr>
          <w:noProof/>
        </w:rPr>
        <w:lastRenderedPageBreak/>
        <w:drawing>
          <wp:inline distT="0" distB="0" distL="0" distR="0" wp14:anchorId="193C3D28" wp14:editId="697E4CE0">
            <wp:extent cx="4391025" cy="2105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1025" cy="2105025"/>
                    </a:xfrm>
                    <a:prstGeom prst="rect">
                      <a:avLst/>
                    </a:prstGeom>
                  </pic:spPr>
                </pic:pic>
              </a:graphicData>
            </a:graphic>
          </wp:inline>
        </w:drawing>
      </w:r>
    </w:p>
    <w:p w14:paraId="2FED568D" w14:textId="77777777" w:rsidR="009A4184" w:rsidRDefault="009A4184" w:rsidP="007945D5">
      <w:pPr>
        <w:rPr>
          <w:b/>
          <w:color w:val="FF0000"/>
        </w:rPr>
      </w:pPr>
    </w:p>
    <w:p w14:paraId="3F1E22A9" w14:textId="4D6880C6" w:rsidR="009A4184" w:rsidRPr="000F5F1A" w:rsidRDefault="000F5F1A" w:rsidP="000F5F1A">
      <w:pPr>
        <w:jc w:val="center"/>
        <w:rPr>
          <w:b/>
          <w:color w:val="FF0000"/>
          <w:lang w:val="es-VE"/>
        </w:rPr>
      </w:pPr>
      <w:r w:rsidRPr="000F5F1A">
        <w:rPr>
          <w:b/>
          <w:color w:val="FF0000"/>
          <w:lang w:val="es-VE"/>
        </w:rPr>
        <w:t>ALERTA DE DROGAS</w:t>
      </w:r>
      <w:r w:rsidR="009A4184" w:rsidRPr="000F5F1A">
        <w:rPr>
          <w:b/>
          <w:color w:val="FF0000"/>
          <w:lang w:val="es-VE"/>
        </w:rPr>
        <w:t xml:space="preserve">: </w:t>
      </w:r>
      <w:r w:rsidRPr="000F5F1A">
        <w:rPr>
          <w:b/>
          <w:color w:val="FF0000"/>
          <w:lang w:val="es-VE"/>
        </w:rPr>
        <w:t xml:space="preserve">COMESTIBLES DE </w:t>
      </w:r>
      <w:r w:rsidR="009A4184" w:rsidRPr="000F5F1A">
        <w:rPr>
          <w:b/>
          <w:color w:val="FF0000"/>
          <w:lang w:val="es-VE"/>
        </w:rPr>
        <w:t xml:space="preserve">MARIJUANA </w:t>
      </w:r>
    </w:p>
    <w:p w14:paraId="02247328" w14:textId="02B797C2" w:rsidR="009A4184" w:rsidRPr="000F5F1A" w:rsidRDefault="000F5F1A" w:rsidP="000F5F1A">
      <w:pPr>
        <w:rPr>
          <w:lang w:val="es-VE"/>
        </w:rPr>
      </w:pPr>
      <w:r w:rsidRPr="000F5F1A">
        <w:rPr>
          <w:lang w:val="es-VE"/>
        </w:rPr>
        <w:t xml:space="preserve">Los </w:t>
      </w:r>
      <w:proofErr w:type="spellStart"/>
      <w:r w:rsidRPr="000F5F1A">
        <w:rPr>
          <w:lang w:val="es-VE"/>
        </w:rPr>
        <w:t>b</w:t>
      </w:r>
      <w:r w:rsidR="009A4184" w:rsidRPr="000F5F1A">
        <w:rPr>
          <w:lang w:val="es-VE"/>
        </w:rPr>
        <w:t>rownies</w:t>
      </w:r>
      <w:proofErr w:type="spellEnd"/>
      <w:r w:rsidR="009A4184" w:rsidRPr="000F5F1A">
        <w:rPr>
          <w:lang w:val="es-VE"/>
        </w:rPr>
        <w:t xml:space="preserve"> </w:t>
      </w:r>
      <w:r w:rsidRPr="000F5F1A">
        <w:rPr>
          <w:lang w:val="es-VE"/>
        </w:rPr>
        <w:t>se encuentran entre los productos alimentici</w:t>
      </w:r>
      <w:r>
        <w:rPr>
          <w:lang w:val="es-VE"/>
        </w:rPr>
        <w:t xml:space="preserve">os más comunes impregnados </w:t>
      </w:r>
      <w:r w:rsidRPr="000F5F1A">
        <w:rPr>
          <w:lang w:val="es-VE"/>
        </w:rPr>
        <w:t>con marihuana, sin embargo, casi cualqu</w:t>
      </w:r>
      <w:r>
        <w:rPr>
          <w:lang w:val="es-VE"/>
        </w:rPr>
        <w:t>ier producto alimenticio puede impregnarse c</w:t>
      </w:r>
      <w:r w:rsidRPr="000F5F1A">
        <w:rPr>
          <w:lang w:val="es-VE"/>
        </w:rPr>
        <w:t>on marihuana y comerse.</w:t>
      </w:r>
    </w:p>
    <w:p w14:paraId="4B627D21" w14:textId="254E8DB2" w:rsidR="009A4184" w:rsidRPr="000F5F1A" w:rsidRDefault="000F5F1A" w:rsidP="000F5F1A">
      <w:pPr>
        <w:rPr>
          <w:lang w:val="es-VE"/>
        </w:rPr>
      </w:pPr>
      <w:r>
        <w:rPr>
          <w:lang w:val="es-VE"/>
        </w:rPr>
        <w:t>¿CUÁLES SON LOS EFECTOS NEGATIVOS DE LOS COMESTIBLES DE MARIHUANA</w:t>
      </w:r>
      <w:r w:rsidR="009A4184" w:rsidRPr="000F5F1A">
        <w:rPr>
          <w:lang w:val="es-VE"/>
        </w:rPr>
        <w:t>?</w:t>
      </w:r>
    </w:p>
    <w:p w14:paraId="1C672C4A" w14:textId="2A0D8D9D" w:rsidR="009A4184" w:rsidRDefault="007945D5" w:rsidP="009A4184">
      <w:r>
        <w:rPr>
          <w:noProof/>
        </w:rPr>
        <w:drawing>
          <wp:inline distT="0" distB="0" distL="0" distR="0" wp14:anchorId="07BA7DCF" wp14:editId="5FBDE2A3">
            <wp:extent cx="1798320" cy="1200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1200785"/>
                    </a:xfrm>
                    <a:prstGeom prst="rect">
                      <a:avLst/>
                    </a:prstGeom>
                    <a:noFill/>
                  </pic:spPr>
                </pic:pic>
              </a:graphicData>
            </a:graphic>
          </wp:inline>
        </w:drawing>
      </w:r>
    </w:p>
    <w:p w14:paraId="3D1AE06F" w14:textId="42BF669D" w:rsidR="009A4184" w:rsidRPr="000E444C" w:rsidRDefault="000E444C" w:rsidP="000E444C">
      <w:pPr>
        <w:pStyle w:val="ListParagraph"/>
        <w:numPr>
          <w:ilvl w:val="0"/>
          <w:numId w:val="7"/>
        </w:numPr>
        <w:rPr>
          <w:lang w:val="es-VE"/>
        </w:rPr>
      </w:pPr>
      <w:r w:rsidRPr="000E444C">
        <w:rPr>
          <w:lang w:val="es-VE"/>
        </w:rPr>
        <w:t>Episodios Psicóticos</w:t>
      </w:r>
    </w:p>
    <w:p w14:paraId="3C91DC5B" w14:textId="74B353A0" w:rsidR="000E444C" w:rsidRPr="000E444C" w:rsidRDefault="000E444C" w:rsidP="000E444C">
      <w:pPr>
        <w:pStyle w:val="ListParagraph"/>
        <w:numPr>
          <w:ilvl w:val="0"/>
          <w:numId w:val="7"/>
        </w:numPr>
        <w:rPr>
          <w:lang w:val="es-VE"/>
        </w:rPr>
      </w:pPr>
      <w:r w:rsidRPr="000E444C">
        <w:rPr>
          <w:lang w:val="es-VE"/>
        </w:rPr>
        <w:t>Alucinaciones</w:t>
      </w:r>
    </w:p>
    <w:p w14:paraId="18A7B40F" w14:textId="69D60D0C" w:rsidR="000E444C" w:rsidRPr="000E444C" w:rsidRDefault="000E444C" w:rsidP="000E444C">
      <w:pPr>
        <w:pStyle w:val="ListParagraph"/>
        <w:numPr>
          <w:ilvl w:val="0"/>
          <w:numId w:val="7"/>
        </w:numPr>
        <w:rPr>
          <w:lang w:val="es-VE"/>
        </w:rPr>
      </w:pPr>
      <w:r w:rsidRPr="000E444C">
        <w:rPr>
          <w:lang w:val="es-VE"/>
        </w:rPr>
        <w:t>Paranoia</w:t>
      </w:r>
    </w:p>
    <w:p w14:paraId="658992EA" w14:textId="16812517" w:rsidR="000E444C" w:rsidRPr="000E444C" w:rsidRDefault="000E444C" w:rsidP="000E444C">
      <w:pPr>
        <w:pStyle w:val="ListParagraph"/>
        <w:numPr>
          <w:ilvl w:val="0"/>
          <w:numId w:val="7"/>
        </w:numPr>
        <w:rPr>
          <w:lang w:val="es-VE"/>
        </w:rPr>
      </w:pPr>
      <w:r w:rsidRPr="000E444C">
        <w:rPr>
          <w:lang w:val="es-VE"/>
        </w:rPr>
        <w:t>Ataques de Pánico</w:t>
      </w:r>
    </w:p>
    <w:p w14:paraId="59E738F6" w14:textId="733F668F" w:rsidR="000E444C" w:rsidRPr="000E444C" w:rsidRDefault="000E444C" w:rsidP="000E444C">
      <w:pPr>
        <w:pStyle w:val="ListParagraph"/>
        <w:numPr>
          <w:ilvl w:val="0"/>
          <w:numId w:val="7"/>
        </w:numPr>
        <w:rPr>
          <w:lang w:val="es-VE"/>
        </w:rPr>
      </w:pPr>
      <w:r w:rsidRPr="000E444C">
        <w:rPr>
          <w:lang w:val="es-VE"/>
        </w:rPr>
        <w:t>Capacidad motora reducida</w:t>
      </w:r>
    </w:p>
    <w:p w14:paraId="4B20DC17" w14:textId="77777777" w:rsidR="007945D5" w:rsidRPr="000E444C" w:rsidRDefault="007945D5" w:rsidP="009A4184">
      <w:pPr>
        <w:jc w:val="center"/>
        <w:rPr>
          <w:b/>
          <w:lang w:val="es-VE"/>
        </w:rPr>
      </w:pPr>
    </w:p>
    <w:p w14:paraId="46A8290F" w14:textId="77777777" w:rsidR="007945D5" w:rsidRPr="000E444C" w:rsidRDefault="007945D5" w:rsidP="009A4184">
      <w:pPr>
        <w:jc w:val="center"/>
        <w:rPr>
          <w:b/>
          <w:lang w:val="es-VE"/>
        </w:rPr>
      </w:pPr>
    </w:p>
    <w:p w14:paraId="3C3C01F6" w14:textId="77777777" w:rsidR="007945D5" w:rsidRPr="000E444C" w:rsidRDefault="007945D5" w:rsidP="009A4184">
      <w:pPr>
        <w:jc w:val="center"/>
        <w:rPr>
          <w:b/>
          <w:lang w:val="es-VE"/>
        </w:rPr>
      </w:pPr>
    </w:p>
    <w:p w14:paraId="65240837" w14:textId="77777777" w:rsidR="007945D5" w:rsidRPr="000E444C" w:rsidRDefault="007945D5" w:rsidP="009A4184">
      <w:pPr>
        <w:jc w:val="center"/>
        <w:rPr>
          <w:b/>
          <w:lang w:val="es-VE"/>
        </w:rPr>
      </w:pPr>
    </w:p>
    <w:p w14:paraId="325C1B9E" w14:textId="77777777" w:rsidR="007945D5" w:rsidRPr="000E444C" w:rsidRDefault="007945D5" w:rsidP="009A4184">
      <w:pPr>
        <w:jc w:val="center"/>
        <w:rPr>
          <w:b/>
          <w:lang w:val="es-VE"/>
        </w:rPr>
      </w:pPr>
    </w:p>
    <w:p w14:paraId="129C5CFC" w14:textId="77777777" w:rsidR="007945D5" w:rsidRPr="000E444C" w:rsidRDefault="007945D5" w:rsidP="009A4184">
      <w:pPr>
        <w:jc w:val="center"/>
        <w:rPr>
          <w:b/>
          <w:lang w:val="es-VE"/>
        </w:rPr>
      </w:pPr>
    </w:p>
    <w:p w14:paraId="13A7E832" w14:textId="77777777" w:rsidR="007945D5" w:rsidRPr="000E444C" w:rsidRDefault="007945D5" w:rsidP="009A4184">
      <w:pPr>
        <w:jc w:val="center"/>
        <w:rPr>
          <w:b/>
          <w:lang w:val="es-VE"/>
        </w:rPr>
      </w:pPr>
    </w:p>
    <w:p w14:paraId="202F540C" w14:textId="2B519784" w:rsidR="000E444C" w:rsidRPr="00E16166" w:rsidRDefault="00E16166" w:rsidP="00E16166">
      <w:pPr>
        <w:jc w:val="center"/>
        <w:rPr>
          <w:b/>
        </w:rPr>
      </w:pPr>
      <w:r w:rsidRPr="00686B8A">
        <w:rPr>
          <w:b/>
          <w:lang w:val="es-VE"/>
        </w:rPr>
        <w:lastRenderedPageBreak/>
        <w:t xml:space="preserve">Efectos </w:t>
      </w:r>
      <w:r>
        <w:rPr>
          <w:b/>
        </w:rPr>
        <w:t>de la Marihuana</w:t>
      </w:r>
    </w:p>
    <w:p w14:paraId="52B814EB" w14:textId="742E60C4" w:rsidR="000E444C" w:rsidRPr="000E444C" w:rsidRDefault="000E444C" w:rsidP="000E444C">
      <w:pPr>
        <w:rPr>
          <w:lang w:val="es-VE"/>
        </w:rPr>
      </w:pPr>
      <w:r w:rsidRPr="000E444C">
        <w:rPr>
          <w:lang w:val="es-VE"/>
        </w:rPr>
        <w:t>Muchos adolescentes creen que la marihuana es más segura que el alcohol u otras drogas. Al hablar sobre la marihuana con su hijo</w:t>
      </w:r>
      <w:r w:rsidR="00E16166">
        <w:rPr>
          <w:lang w:val="es-VE"/>
        </w:rPr>
        <w:t>(a)</w:t>
      </w:r>
      <w:r w:rsidRPr="000E444C">
        <w:rPr>
          <w:lang w:val="es-VE"/>
        </w:rPr>
        <w:t>, es útil conocer los mitos y los hechos. Por ejemplo, los adolescentes pueden decir: "es inofensivo porque es natural", "no es adictivo" o "no afecta mi pensamiento ni mis calificaciones".</w:t>
      </w:r>
    </w:p>
    <w:p w14:paraId="7B075CED" w14:textId="6822D7B5" w:rsidR="000E444C" w:rsidRPr="000E444C" w:rsidRDefault="000E444C" w:rsidP="000E444C">
      <w:pPr>
        <w:rPr>
          <w:lang w:val="es-VE"/>
        </w:rPr>
      </w:pPr>
      <w:r w:rsidRPr="000E444C">
        <w:rPr>
          <w:lang w:val="es-VE"/>
        </w:rPr>
        <w:t xml:space="preserve">Sin embargo, la investigación muestra que la marihuana </w:t>
      </w:r>
      <w:r w:rsidR="00E16166">
        <w:rPr>
          <w:lang w:val="es-VE"/>
        </w:rPr>
        <w:t>puede causar serios problemas con el</w:t>
      </w:r>
      <w:r w:rsidRPr="000E444C">
        <w:rPr>
          <w:lang w:val="es-VE"/>
        </w:rPr>
        <w:t xml:space="preserve"> aprendizaje, sentimientos y </w:t>
      </w:r>
      <w:r w:rsidR="00E16166">
        <w:rPr>
          <w:lang w:val="es-VE"/>
        </w:rPr>
        <w:t xml:space="preserve">la </w:t>
      </w:r>
      <w:r w:rsidRPr="000E444C">
        <w:rPr>
          <w:lang w:val="es-VE"/>
        </w:rPr>
        <w:t>salud.</w:t>
      </w:r>
    </w:p>
    <w:p w14:paraId="6484DCF7" w14:textId="76CDC543" w:rsidR="000E444C" w:rsidRPr="00E16166" w:rsidRDefault="00E16166" w:rsidP="000E444C">
      <w:pPr>
        <w:rPr>
          <w:b/>
          <w:bCs/>
          <w:i/>
          <w:iCs/>
          <w:lang w:val="es-VE"/>
        </w:rPr>
      </w:pPr>
      <w:r w:rsidRPr="00E16166">
        <w:rPr>
          <w:b/>
          <w:bCs/>
          <w:i/>
          <w:iCs/>
          <w:lang w:val="es-VE"/>
        </w:rPr>
        <w:t>El consumo</w:t>
      </w:r>
      <w:r w:rsidR="000E444C" w:rsidRPr="00E16166">
        <w:rPr>
          <w:b/>
          <w:bCs/>
          <w:i/>
          <w:iCs/>
          <w:lang w:val="es-VE"/>
        </w:rPr>
        <w:t xml:space="preserve"> a corto plazo de la marihuana puede conducir a:</w:t>
      </w:r>
    </w:p>
    <w:p w14:paraId="581DED16" w14:textId="7F4B13D8" w:rsidR="000E444C" w:rsidRPr="00E16166" w:rsidRDefault="00E16166" w:rsidP="00E16166">
      <w:pPr>
        <w:pStyle w:val="ListParagraph"/>
        <w:numPr>
          <w:ilvl w:val="0"/>
          <w:numId w:val="7"/>
        </w:numPr>
        <w:rPr>
          <w:lang w:val="es-VE"/>
        </w:rPr>
      </w:pPr>
      <w:r w:rsidRPr="00E16166">
        <w:rPr>
          <w:lang w:val="es-VE"/>
        </w:rPr>
        <w:t>Dificultades</w:t>
      </w:r>
      <w:r w:rsidR="000E444C" w:rsidRPr="00E16166">
        <w:rPr>
          <w:lang w:val="es-VE"/>
        </w:rPr>
        <w:t xml:space="preserve"> escolares</w:t>
      </w:r>
    </w:p>
    <w:p w14:paraId="0F1D3A6A" w14:textId="56BFDB4A" w:rsidR="000E444C" w:rsidRPr="00E16166" w:rsidRDefault="000E444C" w:rsidP="00E16166">
      <w:pPr>
        <w:pStyle w:val="ListParagraph"/>
        <w:numPr>
          <w:ilvl w:val="0"/>
          <w:numId w:val="7"/>
        </w:numPr>
        <w:rPr>
          <w:lang w:val="es-VE"/>
        </w:rPr>
      </w:pPr>
      <w:r w:rsidRPr="00E16166">
        <w:rPr>
          <w:lang w:val="es-VE"/>
        </w:rPr>
        <w:t>Problemas con la memoria y la concentración.</w:t>
      </w:r>
    </w:p>
    <w:p w14:paraId="6F56AAAE" w14:textId="4BC489B2" w:rsidR="000E444C" w:rsidRPr="00E16166" w:rsidRDefault="000E444C" w:rsidP="00E16166">
      <w:pPr>
        <w:pStyle w:val="ListParagraph"/>
        <w:numPr>
          <w:ilvl w:val="0"/>
          <w:numId w:val="7"/>
        </w:numPr>
        <w:rPr>
          <w:lang w:val="es-VE"/>
        </w:rPr>
      </w:pPr>
      <w:r w:rsidRPr="00E16166">
        <w:rPr>
          <w:lang w:val="es-VE"/>
        </w:rPr>
        <w:t>Aumento de la agresión.</w:t>
      </w:r>
    </w:p>
    <w:p w14:paraId="6ADEBB90" w14:textId="6BC55D88" w:rsidR="000E444C" w:rsidRPr="00E16166" w:rsidRDefault="000E444C" w:rsidP="00E16166">
      <w:pPr>
        <w:pStyle w:val="ListParagraph"/>
        <w:numPr>
          <w:ilvl w:val="0"/>
          <w:numId w:val="7"/>
        </w:numPr>
        <w:rPr>
          <w:lang w:val="es-VE"/>
        </w:rPr>
      </w:pPr>
      <w:r w:rsidRPr="00E16166">
        <w:rPr>
          <w:lang w:val="es-VE"/>
        </w:rPr>
        <w:t>Accidentes automovilísticos</w:t>
      </w:r>
    </w:p>
    <w:p w14:paraId="7DCE61F2" w14:textId="2A10C91A" w:rsidR="000E444C" w:rsidRPr="00E16166" w:rsidRDefault="000E444C" w:rsidP="00E16166">
      <w:pPr>
        <w:pStyle w:val="ListParagraph"/>
        <w:numPr>
          <w:ilvl w:val="0"/>
          <w:numId w:val="7"/>
        </w:numPr>
        <w:rPr>
          <w:lang w:val="es-VE"/>
        </w:rPr>
      </w:pPr>
      <w:r w:rsidRPr="00E16166">
        <w:rPr>
          <w:lang w:val="es-VE"/>
        </w:rPr>
        <w:t>Uso de otras drogas o alcohol.</w:t>
      </w:r>
    </w:p>
    <w:p w14:paraId="71906AA3" w14:textId="1E48EC2F" w:rsidR="000E444C" w:rsidRPr="00E16166" w:rsidRDefault="000E444C" w:rsidP="00E16166">
      <w:pPr>
        <w:pStyle w:val="ListParagraph"/>
        <w:numPr>
          <w:ilvl w:val="0"/>
          <w:numId w:val="7"/>
        </w:numPr>
        <w:rPr>
          <w:lang w:val="es-VE"/>
        </w:rPr>
      </w:pPr>
      <w:r w:rsidRPr="00E16166">
        <w:rPr>
          <w:lang w:val="es-VE"/>
        </w:rPr>
        <w:t>Comportamientos sexuales arriesgados</w:t>
      </w:r>
    </w:p>
    <w:p w14:paraId="4C57D471" w14:textId="087415D5" w:rsidR="000E444C" w:rsidRPr="00E16166" w:rsidRDefault="000E444C" w:rsidP="00E16166">
      <w:pPr>
        <w:pStyle w:val="ListParagraph"/>
        <w:numPr>
          <w:ilvl w:val="0"/>
          <w:numId w:val="7"/>
        </w:numPr>
        <w:rPr>
          <w:lang w:val="es-VE"/>
        </w:rPr>
      </w:pPr>
      <w:r w:rsidRPr="00E16166">
        <w:rPr>
          <w:lang w:val="es-VE"/>
        </w:rPr>
        <w:t xml:space="preserve">Empeoramiento de las condiciones subyacentes de salud mental, </w:t>
      </w:r>
      <w:r w:rsidR="00E16166" w:rsidRPr="00E16166">
        <w:rPr>
          <w:lang w:val="es-VE"/>
        </w:rPr>
        <w:t>incluyendo</w:t>
      </w:r>
      <w:r w:rsidRPr="00E16166">
        <w:rPr>
          <w:lang w:val="es-VE"/>
        </w:rPr>
        <w:t xml:space="preserve"> los cambios de humor y el pensamiento suicida.</w:t>
      </w:r>
    </w:p>
    <w:p w14:paraId="607DDC2C" w14:textId="69EFC3A3" w:rsidR="000E444C" w:rsidRPr="00E16166" w:rsidRDefault="000E444C" w:rsidP="00E16166">
      <w:pPr>
        <w:pStyle w:val="ListParagraph"/>
        <w:numPr>
          <w:ilvl w:val="0"/>
          <w:numId w:val="7"/>
        </w:numPr>
        <w:rPr>
          <w:lang w:val="es-VE"/>
        </w:rPr>
      </w:pPr>
      <w:r w:rsidRPr="00E16166">
        <w:rPr>
          <w:lang w:val="es-VE"/>
        </w:rPr>
        <w:t>Mayor riesgo de psicosis.</w:t>
      </w:r>
    </w:p>
    <w:p w14:paraId="57747E1E" w14:textId="355EC331" w:rsidR="000E444C" w:rsidRPr="00E16166" w:rsidRDefault="000E444C" w:rsidP="00E16166">
      <w:pPr>
        <w:pStyle w:val="ListParagraph"/>
        <w:numPr>
          <w:ilvl w:val="0"/>
          <w:numId w:val="7"/>
        </w:numPr>
        <w:rPr>
          <w:lang w:val="es-VE"/>
        </w:rPr>
      </w:pPr>
      <w:r w:rsidRPr="00E16166">
        <w:rPr>
          <w:lang w:val="es-VE"/>
        </w:rPr>
        <w:t>Interferencia con la medicación prescrita.</w:t>
      </w:r>
    </w:p>
    <w:p w14:paraId="2B172196" w14:textId="003C1A9F" w:rsidR="000E444C" w:rsidRPr="000E444C" w:rsidRDefault="00E16166" w:rsidP="00E16166">
      <w:pPr>
        <w:rPr>
          <w:lang w:val="es-VE"/>
        </w:rPr>
      </w:pPr>
      <w:r>
        <w:rPr>
          <w:lang w:val="es-VE"/>
        </w:rPr>
        <w:t>El consumo</w:t>
      </w:r>
      <w:r w:rsidR="000E444C" w:rsidRPr="000E444C">
        <w:rPr>
          <w:lang w:val="es-VE"/>
        </w:rPr>
        <w:t xml:space="preserve"> regular de la marihuana puede provocar </w:t>
      </w:r>
      <w:r>
        <w:rPr>
          <w:lang w:val="es-VE"/>
        </w:rPr>
        <w:t>problemas importantes, incluyendo el Trastorno por Uso de C</w:t>
      </w:r>
      <w:r w:rsidR="000E444C" w:rsidRPr="000E444C">
        <w:rPr>
          <w:lang w:val="es-VE"/>
        </w:rPr>
        <w:t>annabis. Las señales de que su hijo</w:t>
      </w:r>
      <w:r>
        <w:rPr>
          <w:lang w:val="es-VE"/>
        </w:rPr>
        <w:t>(a)</w:t>
      </w:r>
      <w:r w:rsidR="000E444C" w:rsidRPr="000E444C">
        <w:rPr>
          <w:lang w:val="es-VE"/>
        </w:rPr>
        <w:t xml:space="preserve"> ha desarrollado el </w:t>
      </w:r>
      <w:r>
        <w:rPr>
          <w:lang w:val="es-VE"/>
        </w:rPr>
        <w:t>Trastorno por Uso de C</w:t>
      </w:r>
      <w:r w:rsidRPr="000E444C">
        <w:rPr>
          <w:lang w:val="es-VE"/>
        </w:rPr>
        <w:t>annabis</w:t>
      </w:r>
      <w:r w:rsidR="000E444C" w:rsidRPr="000E444C">
        <w:rPr>
          <w:lang w:val="es-VE"/>
        </w:rPr>
        <w:t xml:space="preserve"> incluyen</w:t>
      </w:r>
      <w:r>
        <w:rPr>
          <w:lang w:val="es-VE"/>
        </w:rPr>
        <w:t xml:space="preserve"> el consumo</w:t>
      </w:r>
      <w:r w:rsidR="000E444C" w:rsidRPr="000E444C">
        <w:rPr>
          <w:lang w:val="es-VE"/>
        </w:rPr>
        <w:t xml:space="preserve"> de marihuana con más frecuencia de lo previsto, tener antojos o </w:t>
      </w:r>
      <w:r>
        <w:rPr>
          <w:lang w:val="es-VE"/>
        </w:rPr>
        <w:t xml:space="preserve">cuando interfiere </w:t>
      </w:r>
      <w:r w:rsidR="000E444C" w:rsidRPr="000E444C">
        <w:rPr>
          <w:lang w:val="es-VE"/>
        </w:rPr>
        <w:t xml:space="preserve">con otras actividades. Si alguien con </w:t>
      </w:r>
      <w:r>
        <w:rPr>
          <w:lang w:val="es-VE"/>
        </w:rPr>
        <w:t>T</w:t>
      </w:r>
      <w:r w:rsidR="000E444C" w:rsidRPr="000E444C">
        <w:rPr>
          <w:lang w:val="es-VE"/>
        </w:rPr>
        <w:t xml:space="preserve">rastorno por </w:t>
      </w:r>
      <w:r>
        <w:rPr>
          <w:lang w:val="es-VE"/>
        </w:rPr>
        <w:t>Uso de Ca</w:t>
      </w:r>
      <w:r w:rsidR="000E444C" w:rsidRPr="000E444C">
        <w:rPr>
          <w:lang w:val="es-VE"/>
        </w:rPr>
        <w:t>nnabis deja de usarlo repentinamente, puede sufrir síntomas de abstinencia que, aunque no son peligrosos, pueden causar irritabilidad, ansiedad y cambios en el estado de ánimo, el sueño y el apetito.</w:t>
      </w:r>
    </w:p>
    <w:p w14:paraId="3170456B" w14:textId="77777777" w:rsidR="000E444C" w:rsidRPr="000E444C" w:rsidRDefault="000E444C" w:rsidP="000E444C">
      <w:pPr>
        <w:rPr>
          <w:lang w:val="es-VE"/>
        </w:rPr>
      </w:pPr>
    </w:p>
    <w:p w14:paraId="3B23F01D" w14:textId="66B9A62E" w:rsidR="000E444C" w:rsidRPr="00E16166" w:rsidRDefault="00E16166" w:rsidP="00E16166">
      <w:pPr>
        <w:rPr>
          <w:b/>
          <w:bCs/>
          <w:i/>
          <w:iCs/>
          <w:lang w:val="es-VE"/>
        </w:rPr>
      </w:pPr>
      <w:r>
        <w:rPr>
          <w:b/>
          <w:bCs/>
          <w:i/>
          <w:iCs/>
          <w:lang w:val="es-VE"/>
        </w:rPr>
        <w:t>El consumo</w:t>
      </w:r>
      <w:r w:rsidR="000E444C" w:rsidRPr="00E16166">
        <w:rPr>
          <w:b/>
          <w:bCs/>
          <w:i/>
          <w:iCs/>
          <w:lang w:val="es-VE"/>
        </w:rPr>
        <w:t xml:space="preserve"> a largo plazo de la marihuana puede conducir a:</w:t>
      </w:r>
    </w:p>
    <w:p w14:paraId="6CBF64FF" w14:textId="44420F14" w:rsidR="000E444C" w:rsidRPr="00E16166" w:rsidRDefault="000E444C" w:rsidP="00E16166">
      <w:pPr>
        <w:pStyle w:val="ListParagraph"/>
        <w:numPr>
          <w:ilvl w:val="0"/>
          <w:numId w:val="7"/>
        </w:numPr>
        <w:rPr>
          <w:lang w:val="es-VE"/>
        </w:rPr>
      </w:pPr>
      <w:r w:rsidRPr="00E16166">
        <w:rPr>
          <w:lang w:val="es-VE"/>
        </w:rPr>
        <w:t xml:space="preserve">Trastorno por </w:t>
      </w:r>
      <w:r w:rsidR="00E16166">
        <w:rPr>
          <w:lang w:val="es-VE"/>
        </w:rPr>
        <w:t>uso</w:t>
      </w:r>
      <w:r w:rsidRPr="00E16166">
        <w:rPr>
          <w:lang w:val="es-VE"/>
        </w:rPr>
        <w:t xml:space="preserve"> de cannabis</w:t>
      </w:r>
    </w:p>
    <w:p w14:paraId="05926A06" w14:textId="511E6AE0" w:rsidR="000E444C" w:rsidRPr="00E16166" w:rsidRDefault="000E444C" w:rsidP="00E16166">
      <w:pPr>
        <w:pStyle w:val="ListParagraph"/>
        <w:numPr>
          <w:ilvl w:val="0"/>
          <w:numId w:val="7"/>
        </w:numPr>
        <w:rPr>
          <w:lang w:val="es-VE"/>
        </w:rPr>
      </w:pPr>
      <w:r w:rsidRPr="00E16166">
        <w:rPr>
          <w:lang w:val="es-VE"/>
        </w:rPr>
        <w:t xml:space="preserve">Los mismos problemas respiratorios que fumar cigarrillos (tos, </w:t>
      </w:r>
      <w:r w:rsidR="00E16166">
        <w:rPr>
          <w:lang w:val="es-VE"/>
        </w:rPr>
        <w:t>respiración sibilante</w:t>
      </w:r>
      <w:r w:rsidRPr="00E16166">
        <w:rPr>
          <w:lang w:val="es-VE"/>
        </w:rPr>
        <w:t>, problemas con la actividad física y cáncer de pulmón)</w:t>
      </w:r>
    </w:p>
    <w:p w14:paraId="5CFA247F" w14:textId="0A59EFEB" w:rsidR="000E444C" w:rsidRPr="00E16166" w:rsidRDefault="000E444C" w:rsidP="00E16166">
      <w:pPr>
        <w:pStyle w:val="ListParagraph"/>
        <w:numPr>
          <w:ilvl w:val="0"/>
          <w:numId w:val="7"/>
        </w:numPr>
        <w:rPr>
          <w:lang w:val="es-VE"/>
        </w:rPr>
      </w:pPr>
      <w:r w:rsidRPr="00E16166">
        <w:rPr>
          <w:lang w:val="es-VE"/>
        </w:rPr>
        <w:t>Disminución de la motivación o interés que puede conducir a una disminución en el rendimiento académico u ocupacional.</w:t>
      </w:r>
    </w:p>
    <w:p w14:paraId="0356FE72" w14:textId="18A3F7EA" w:rsidR="000E444C" w:rsidRDefault="00E16166" w:rsidP="00E16166">
      <w:pPr>
        <w:pStyle w:val="ListParagraph"/>
        <w:numPr>
          <w:ilvl w:val="0"/>
          <w:numId w:val="7"/>
        </w:numPr>
      </w:pPr>
      <w:proofErr w:type="spellStart"/>
      <w:r>
        <w:t>M</w:t>
      </w:r>
      <w:r w:rsidR="000E444C">
        <w:t>enor</w:t>
      </w:r>
      <w:proofErr w:type="spellEnd"/>
      <w:r w:rsidR="000E444C">
        <w:t xml:space="preserve"> </w:t>
      </w:r>
      <w:proofErr w:type="spellStart"/>
      <w:r w:rsidR="000E444C">
        <w:t>inteligencia</w:t>
      </w:r>
      <w:proofErr w:type="spellEnd"/>
    </w:p>
    <w:p w14:paraId="6A8C08D8" w14:textId="663DC216" w:rsidR="00004626" w:rsidRPr="00E16166" w:rsidRDefault="000E444C" w:rsidP="00AB1DC9">
      <w:pPr>
        <w:pStyle w:val="ListParagraph"/>
        <w:numPr>
          <w:ilvl w:val="0"/>
          <w:numId w:val="2"/>
        </w:numPr>
      </w:pPr>
      <w:r w:rsidRPr="00E16166">
        <w:rPr>
          <w:lang w:val="es-VE"/>
        </w:rPr>
        <w:t>Problemas de salud mental, como esquizofrenia, depresión, ansiedad, ira, irritabilidad, mal humor y riesgo de suicidio.</w:t>
      </w:r>
    </w:p>
    <w:p w14:paraId="39139E0F" w14:textId="260092E5" w:rsidR="00E16166" w:rsidRDefault="00E16166" w:rsidP="00E16166"/>
    <w:sectPr w:rsidR="00E1616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BE54C" w14:textId="77777777" w:rsidR="00815C1B" w:rsidRDefault="00815C1B" w:rsidP="00E16166">
      <w:pPr>
        <w:spacing w:after="0" w:line="240" w:lineRule="auto"/>
      </w:pPr>
      <w:r>
        <w:separator/>
      </w:r>
    </w:p>
  </w:endnote>
  <w:endnote w:type="continuationSeparator" w:id="0">
    <w:p w14:paraId="45DB95BE" w14:textId="77777777" w:rsidR="00815C1B" w:rsidRDefault="00815C1B" w:rsidP="00E1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C9B7C" w14:textId="2FD27D09" w:rsidR="00E16166" w:rsidRDefault="00E16166">
    <w:pPr>
      <w:pStyle w:val="Footer"/>
      <w:rPr>
        <w:lang w:val="es-VE"/>
      </w:rPr>
    </w:pPr>
    <w:proofErr w:type="spellStart"/>
    <w:r>
      <w:rPr>
        <w:lang w:val="es-VE"/>
      </w:rPr>
      <w:t>Translated</w:t>
    </w:r>
    <w:proofErr w:type="spellEnd"/>
    <w:r>
      <w:rPr>
        <w:lang w:val="es-VE"/>
      </w:rPr>
      <w:t xml:space="preserve"> </w:t>
    </w:r>
    <w:proofErr w:type="spellStart"/>
    <w:r>
      <w:rPr>
        <w:lang w:val="es-VE"/>
      </w:rPr>
      <w:t>on</w:t>
    </w:r>
    <w:proofErr w:type="spellEnd"/>
    <w:r>
      <w:rPr>
        <w:lang w:val="es-VE"/>
      </w:rPr>
      <w:t>: 02/24/2020</w:t>
    </w:r>
  </w:p>
  <w:p w14:paraId="5F6726CA" w14:textId="0C0E4428" w:rsidR="00E16166" w:rsidRPr="00E16166" w:rsidRDefault="00E16166">
    <w:pPr>
      <w:pStyle w:val="Footer"/>
      <w:rPr>
        <w:lang w:val="es-VE"/>
      </w:rPr>
    </w:pPr>
    <w:r>
      <w:rPr>
        <w:lang w:val="es-VE"/>
      </w:rPr>
      <w:t>Traducido el: 24/02/2020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63A42" w14:textId="77777777" w:rsidR="00815C1B" w:rsidRDefault="00815C1B" w:rsidP="00E16166">
      <w:pPr>
        <w:spacing w:after="0" w:line="240" w:lineRule="auto"/>
      </w:pPr>
      <w:r>
        <w:separator/>
      </w:r>
    </w:p>
  </w:footnote>
  <w:footnote w:type="continuationSeparator" w:id="0">
    <w:p w14:paraId="38149F22" w14:textId="77777777" w:rsidR="00815C1B" w:rsidRDefault="00815C1B" w:rsidP="00E161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7625B"/>
    <w:multiLevelType w:val="hybridMultilevel"/>
    <w:tmpl w:val="1408BCE4"/>
    <w:lvl w:ilvl="0" w:tplc="67C21EAC">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4E4E5254"/>
    <w:multiLevelType w:val="hybridMultilevel"/>
    <w:tmpl w:val="32F445FA"/>
    <w:lvl w:ilvl="0" w:tplc="67C21EAC">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56CD4C7F"/>
    <w:multiLevelType w:val="hybridMultilevel"/>
    <w:tmpl w:val="E880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057E4"/>
    <w:multiLevelType w:val="hybridMultilevel"/>
    <w:tmpl w:val="3B70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D7567"/>
    <w:multiLevelType w:val="hybridMultilevel"/>
    <w:tmpl w:val="8FE8651E"/>
    <w:lvl w:ilvl="0" w:tplc="67C21EAC">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6ADB1BA0"/>
    <w:multiLevelType w:val="multilevel"/>
    <w:tmpl w:val="EAC0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4024D"/>
    <w:multiLevelType w:val="hybridMultilevel"/>
    <w:tmpl w:val="D79ACCE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7B2875B4"/>
    <w:multiLevelType w:val="hybridMultilevel"/>
    <w:tmpl w:val="AE56BD5C"/>
    <w:lvl w:ilvl="0" w:tplc="67C21EAC">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7D347E16"/>
    <w:multiLevelType w:val="hybridMultilevel"/>
    <w:tmpl w:val="ACDA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5"/>
  </w:num>
  <w:num w:numId="5">
    <w:abstractNumId w:val="6"/>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szQytTA2NjcxNDJS0lEKTi0uzszPAykwrAUAJa3wPSwAAAA="/>
  </w:docVars>
  <w:rsids>
    <w:rsidRoot w:val="009A4184"/>
    <w:rsid w:val="00004626"/>
    <w:rsid w:val="000E444C"/>
    <w:rsid w:val="000F5F1A"/>
    <w:rsid w:val="00200A5C"/>
    <w:rsid w:val="002357B9"/>
    <w:rsid w:val="004E0409"/>
    <w:rsid w:val="00686B8A"/>
    <w:rsid w:val="006F2B05"/>
    <w:rsid w:val="007945D5"/>
    <w:rsid w:val="00815C1B"/>
    <w:rsid w:val="009A4184"/>
    <w:rsid w:val="00C3612D"/>
    <w:rsid w:val="00DC03F1"/>
    <w:rsid w:val="00E16166"/>
    <w:rsid w:val="00ED5C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D67C"/>
  <w15:chartTrackingRefBased/>
  <w15:docId w15:val="{B9364949-63DD-41A8-9E7C-07FAF862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184"/>
    <w:pPr>
      <w:ind w:left="720"/>
      <w:contextualSpacing/>
    </w:pPr>
  </w:style>
  <w:style w:type="paragraph" w:styleId="Header">
    <w:name w:val="header"/>
    <w:basedOn w:val="Normal"/>
    <w:link w:val="HeaderChar"/>
    <w:uiPriority w:val="99"/>
    <w:unhideWhenUsed/>
    <w:rsid w:val="00E16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166"/>
  </w:style>
  <w:style w:type="paragraph" w:styleId="Footer">
    <w:name w:val="footer"/>
    <w:basedOn w:val="Normal"/>
    <w:link w:val="FooterChar"/>
    <w:uiPriority w:val="99"/>
    <w:unhideWhenUsed/>
    <w:rsid w:val="00E16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71292">
      <w:bodyDiv w:val="1"/>
      <w:marLeft w:val="0"/>
      <w:marRight w:val="0"/>
      <w:marTop w:val="0"/>
      <w:marBottom w:val="0"/>
      <w:divBdr>
        <w:top w:val="none" w:sz="0" w:space="0" w:color="auto"/>
        <w:left w:val="none" w:sz="0" w:space="0" w:color="auto"/>
        <w:bottom w:val="none" w:sz="0" w:space="0" w:color="auto"/>
        <w:right w:val="none" w:sz="0" w:space="0" w:color="auto"/>
      </w:divBdr>
    </w:div>
    <w:div w:id="1946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820394F50C90468E05CBD6B5A6F058" ma:contentTypeVersion="13" ma:contentTypeDescription="Create a new document." ma:contentTypeScope="" ma:versionID="d7787f0509b49dc28133e9023cd72efa">
  <xsd:schema xmlns:xsd="http://www.w3.org/2001/XMLSchema" xmlns:xs="http://www.w3.org/2001/XMLSchema" xmlns:p="http://schemas.microsoft.com/office/2006/metadata/properties" xmlns:ns3="d25ec801-17a2-4833-95f9-c21cdd1a04d9" xmlns:ns4="5c92f703-0050-4f58-a28b-c01a3deccc33" targetNamespace="http://schemas.microsoft.com/office/2006/metadata/properties" ma:root="true" ma:fieldsID="d301b25db3300ada0a2e01a47b37be33" ns3:_="" ns4:_="">
    <xsd:import namespace="d25ec801-17a2-4833-95f9-c21cdd1a04d9"/>
    <xsd:import namespace="5c92f703-0050-4f58-a28b-c01a3deccc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c801-17a2-4833-95f9-c21cdd1a0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2f703-0050-4f58-a28b-c01a3deccc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11068-9719-4478-8402-9F14CF9775D4}">
  <ds:schemaRefs>
    <ds:schemaRef ds:uri="http://schemas.microsoft.com/sharepoint/v3/contenttype/forms"/>
  </ds:schemaRefs>
</ds:datastoreItem>
</file>

<file path=customXml/itemProps2.xml><?xml version="1.0" encoding="utf-8"?>
<ds:datastoreItem xmlns:ds="http://schemas.openxmlformats.org/officeDocument/2006/customXml" ds:itemID="{96736F6C-E32C-463E-96AF-D477E8E66356}">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5c92f703-0050-4f58-a28b-c01a3deccc33"/>
    <ds:schemaRef ds:uri="d25ec801-17a2-4833-95f9-c21cdd1a04d9"/>
  </ds:schemaRefs>
</ds:datastoreItem>
</file>

<file path=customXml/itemProps3.xml><?xml version="1.0" encoding="utf-8"?>
<ds:datastoreItem xmlns:ds="http://schemas.openxmlformats.org/officeDocument/2006/customXml" ds:itemID="{DD4E646B-1FF0-4CF3-B6E1-6554FAE54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c801-17a2-4833-95f9-c21cdd1a04d9"/>
    <ds:schemaRef ds:uri="5c92f703-0050-4f58-a28b-c01a3decc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4429</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Dementred</dc:creator>
  <cp:keywords/>
  <dc:description/>
  <cp:lastModifiedBy>Dionne, Katerine</cp:lastModifiedBy>
  <cp:revision>2</cp:revision>
  <dcterms:created xsi:type="dcterms:W3CDTF">2020-02-27T16:31:00Z</dcterms:created>
  <dcterms:modified xsi:type="dcterms:W3CDTF">2020-02-27T16:31:00Z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0x0101002A820394F50C90468E05CBD6B5A6F058</vt:lpwstr>
  </property>
</Properties>
</file>