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F0" w:rsidRPr="00591B9B" w:rsidRDefault="00C942F0" w:rsidP="00C942F0">
      <w:pPr>
        <w:jc w:val="center"/>
        <w:rPr>
          <w:b/>
          <w:u w:val="single"/>
        </w:rPr>
      </w:pPr>
      <w:r w:rsidRPr="00591B9B">
        <w:rPr>
          <w:b/>
          <w:u w:val="single"/>
        </w:rPr>
        <w:t>Edison School</w:t>
      </w:r>
    </w:p>
    <w:p w:rsidR="00946193" w:rsidRPr="00591B9B" w:rsidRDefault="00C942F0" w:rsidP="00C942F0">
      <w:pPr>
        <w:jc w:val="center"/>
        <w:rPr>
          <w:b/>
          <w:u w:val="single"/>
        </w:rPr>
      </w:pPr>
      <w:r w:rsidRPr="00591B9B">
        <w:rPr>
          <w:b/>
          <w:u w:val="single"/>
        </w:rPr>
        <w:t>School Governance Council</w:t>
      </w:r>
    </w:p>
    <w:p w:rsidR="00C942F0" w:rsidRDefault="00C942F0" w:rsidP="00C942F0">
      <w:bookmarkStart w:id="0" w:name="_GoBack"/>
      <w:bookmarkEnd w:id="0"/>
      <w:r w:rsidRPr="00D7721F">
        <w:rPr>
          <w:b/>
          <w:u w:val="single"/>
        </w:rPr>
        <w:t>Date</w:t>
      </w:r>
      <w:r>
        <w:t>:</w:t>
      </w:r>
      <w:r w:rsidR="00714491">
        <w:t xml:space="preserve">  </w:t>
      </w:r>
      <w:r w:rsidR="00237E93">
        <w:t>January 30, 2017</w:t>
      </w:r>
    </w:p>
    <w:p w:rsidR="00C942F0" w:rsidRDefault="00C942F0" w:rsidP="00C942F0">
      <w:r w:rsidRPr="00D7721F">
        <w:rPr>
          <w:b/>
          <w:u w:val="single"/>
        </w:rPr>
        <w:t>Time</w:t>
      </w:r>
      <w:r>
        <w:t>:</w:t>
      </w:r>
      <w:r w:rsidR="00714491">
        <w:t xml:space="preserve"> </w:t>
      </w:r>
      <w:r w:rsidR="00237E93">
        <w:t xml:space="preserve">3:30 p.m. – 4:22 p.m. </w:t>
      </w:r>
    </w:p>
    <w:p w:rsidR="002C1576" w:rsidRDefault="00C942F0" w:rsidP="00C942F0">
      <w:r w:rsidRPr="00D7721F">
        <w:rPr>
          <w:b/>
          <w:u w:val="single"/>
        </w:rPr>
        <w:t>Participants</w:t>
      </w:r>
      <w:r>
        <w:t>:</w:t>
      </w:r>
      <w:r w:rsidR="00714491">
        <w:t xml:space="preserve"> </w:t>
      </w:r>
      <w:r w:rsidR="00237E93">
        <w:t xml:space="preserve">Kenneth Gradowski, Lisa Anderson-Andrews, Anny Munoz, Kristy Mascia-Bird </w:t>
      </w:r>
    </w:p>
    <w:p w:rsidR="00C942F0" w:rsidRDefault="00C942F0" w:rsidP="00C942F0">
      <w:r>
        <w:rPr>
          <w:b/>
          <w:u w:val="single"/>
        </w:rPr>
        <w:t>Discussion</w:t>
      </w:r>
      <w:r>
        <w:t>:</w:t>
      </w:r>
    </w:p>
    <w:p w:rsidR="00237E93" w:rsidRPr="00237E93" w:rsidRDefault="00237E93" w:rsidP="00237E93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>Roll call: Lisa Andrews, Kenneth Gradowski, Macia Bird, Anny Munoz</w:t>
      </w:r>
    </w:p>
    <w:p w:rsidR="00237E93" w:rsidRPr="00237E93" w:rsidRDefault="00237E93" w:rsidP="00237E93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 xml:space="preserve">Review of minutes from last meeting on October 13, 2016 </w:t>
      </w: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>Trumbull Rotary: will they be co-sponsoring our future programs this year?</w:t>
      </w:r>
    </w:p>
    <w:p w:rsidR="00237E93" w:rsidRPr="00237E93" w:rsidRDefault="00237E93" w:rsidP="00237E93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>Do we loose school budget money if not used? No, it is allocated to another account within the school.</w:t>
      </w:r>
    </w:p>
    <w:p w:rsidR="00237E93" w:rsidRPr="00237E93" w:rsidRDefault="00237E93" w:rsidP="00237E93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>KG: Shick sponsorship inquires with Homich. KG will check in Ms. Homich. We believe the sponsorship is currently active at the school.</w:t>
      </w:r>
    </w:p>
    <w:p w:rsidR="00237E93" w:rsidRPr="00237E93" w:rsidRDefault="00237E93" w:rsidP="00237E93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 xml:space="preserve">SWOT:  Strengths, Weakness, Opportunities and Weakness will discuss amongst staff at the meeting possibly on February 8th and how it aligns with Edison’s vision and goals. </w:t>
      </w: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>MB: bring it back to the PAC to share ideas once completed.</w:t>
      </w:r>
    </w:p>
    <w:p w:rsidR="00237E93" w:rsidRPr="00237E93" w:rsidRDefault="00237E93" w:rsidP="00237E93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 xml:space="preserve">MB-Edison Spotlight: Kids’ corner (student’s write something), contribute, </w:t>
      </w: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>Suggestion for a getting to know your teacher section</w:t>
      </w: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>monthly handout for parents handled by PAC</w:t>
      </w: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 xml:space="preserve">Trivia: What extracurricular activities do the staffs like to do? </w:t>
      </w:r>
    </w:p>
    <w:p w:rsidR="00237E93" w:rsidRPr="00237E93" w:rsidRDefault="00237E93" w:rsidP="00237E93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 xml:space="preserve">PAC: two new people joined the committee, the vacancies for SGC was mentioned. </w:t>
      </w: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>Met on January 19th, 2016</w:t>
      </w: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>Overview of holiday shop: $30 profit, teacher sweatshirt (looking into vendors) for school spirit Edison Eagles quoted at $6</w:t>
      </w: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>Movie night was suggested</w:t>
      </w: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 xml:space="preserve">Selling Carnations and Balloons for February 1st-13th. Flyer was made. Already ordered balloons and carnations, flower grams. $1 carnations. </w:t>
      </w: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>Event on the February 16th: We got Heart Family Night</w:t>
      </w: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>DJ, Aquarium water company: donating water bottles, bring their mascot</w:t>
      </w: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>Dance school</w:t>
      </w: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 xml:space="preserve">Gym Teacher will facilitate in some manner </w:t>
      </w: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>Salad Bar will be provided, since its promoting healthy living.</w:t>
      </w: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 xml:space="preserve">March: Dr. Seuss Night: similar set-up to previous year. </w:t>
      </w: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 xml:space="preserve">Dress Down days: if they come dress in uniform M-F, (February 6th-13th) then the  teacher will provide student(s) with voucher to those in compliance. Will be able to wear red or pink on the February 14th. </w:t>
      </w: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>Black History Month Program on February 28th by Lighthouse, Ms. Wright is in charge</w:t>
      </w:r>
    </w:p>
    <w:p w:rsidR="00237E93" w:rsidRPr="00237E93" w:rsidRDefault="00237E93" w:rsidP="00237E93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>Students’ Honor Celebration for 1st and 2nd Marking Period on February 16th.</w:t>
      </w: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>April 27th: Picture Day for spring</w:t>
      </w:r>
    </w:p>
    <w:p w:rsidR="00237E93" w:rsidRPr="00237E93" w:rsidRDefault="00237E93" w:rsidP="00237E93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>Any, questions, concerns, comments</w:t>
      </w: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>Great events, morale and keeping it going, we are being consistent:)</w:t>
      </w: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>1st marking period Friday. Staff memo was created by PAC to inform teachers of upcoming events.</w:t>
      </w: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lastRenderedPageBreak/>
        <w:t>Facebook Page may be created by PAC to promote events, conducting a parent survey to see what method of communication they prefer.</w:t>
      </w: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>Next meeting: Monday, April 3rd at 3:30PM</w:t>
      </w:r>
    </w:p>
    <w:p w:rsidR="00237E93" w:rsidRPr="00237E93" w:rsidRDefault="00237E93" w:rsidP="00237E93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237E93">
        <w:rPr>
          <w:rFonts w:ascii="Arial" w:hAnsi="Arial" w:cs="Times New Roman"/>
          <w:color w:val="000000"/>
        </w:rPr>
        <w:t>Meeting adjourned at 4:22pm</w:t>
      </w:r>
    </w:p>
    <w:p w:rsidR="007C1CAD" w:rsidRPr="00237E93" w:rsidRDefault="00237E93" w:rsidP="00237E93">
      <w:pPr>
        <w:spacing w:after="240" w:line="240" w:lineRule="auto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br/>
      </w:r>
      <w:r w:rsidR="002C1576" w:rsidRPr="002C1576">
        <w:rPr>
          <w:b/>
          <w:u w:val="single"/>
        </w:rPr>
        <w:t>Next meeting</w:t>
      </w:r>
      <w:r w:rsidR="002C1576">
        <w:t xml:space="preserve">: </w:t>
      </w:r>
      <w:r>
        <w:t>April 3</w:t>
      </w:r>
      <w:r w:rsidRPr="00237E93">
        <w:rPr>
          <w:vertAlign w:val="superscript"/>
        </w:rPr>
        <w:t>rd</w:t>
      </w:r>
      <w:r>
        <w:t xml:space="preserve"> – 3:30 p.m. </w:t>
      </w:r>
    </w:p>
    <w:p w:rsidR="007B3E0F" w:rsidRDefault="007B3E0F" w:rsidP="00C942F0"/>
    <w:p w:rsidR="007B3E0F" w:rsidRDefault="007B3E0F" w:rsidP="00C942F0"/>
    <w:p w:rsidR="00C942F0" w:rsidRDefault="00C942F0" w:rsidP="00C942F0"/>
    <w:p w:rsidR="00C942F0" w:rsidRDefault="00C942F0" w:rsidP="00C942F0"/>
    <w:p w:rsidR="00C942F0" w:rsidRDefault="00C942F0" w:rsidP="00C942F0"/>
    <w:p w:rsidR="00C942F0" w:rsidRDefault="00C942F0" w:rsidP="00C942F0"/>
    <w:p w:rsidR="00C942F0" w:rsidRDefault="00C942F0" w:rsidP="00C942F0">
      <w:pPr>
        <w:jc w:val="center"/>
      </w:pPr>
    </w:p>
    <w:sectPr w:rsidR="00C942F0" w:rsidSect="00915CA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419"/>
    <w:multiLevelType w:val="hybridMultilevel"/>
    <w:tmpl w:val="99A0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65A4D"/>
    <w:multiLevelType w:val="hybridMultilevel"/>
    <w:tmpl w:val="25C0A9CC"/>
    <w:lvl w:ilvl="0" w:tplc="69F082CA">
      <w:start w:val="1"/>
      <w:numFmt w:val="decimal"/>
      <w:lvlText w:val="%1."/>
      <w:lvlJc w:val="left"/>
      <w:pPr>
        <w:ind w:left="720" w:hanging="360"/>
      </w:pPr>
    </w:lvl>
    <w:lvl w:ilvl="1" w:tplc="1DD4CA0C">
      <w:start w:val="1"/>
      <w:numFmt w:val="decimal"/>
      <w:lvlText w:val="%2."/>
      <w:lvlJc w:val="left"/>
      <w:pPr>
        <w:ind w:left="1440" w:hanging="1080"/>
      </w:pPr>
    </w:lvl>
    <w:lvl w:ilvl="2" w:tplc="CF92A5C2">
      <w:start w:val="1"/>
      <w:numFmt w:val="decimal"/>
      <w:lvlText w:val="%3."/>
      <w:lvlJc w:val="left"/>
      <w:pPr>
        <w:ind w:left="2160" w:hanging="1980"/>
      </w:pPr>
    </w:lvl>
    <w:lvl w:ilvl="3" w:tplc="6BE81B40">
      <w:start w:val="1"/>
      <w:numFmt w:val="decimal"/>
      <w:lvlText w:val="%4."/>
      <w:lvlJc w:val="left"/>
      <w:pPr>
        <w:ind w:left="2880" w:hanging="2520"/>
      </w:pPr>
    </w:lvl>
    <w:lvl w:ilvl="4" w:tplc="C42ED32A">
      <w:start w:val="1"/>
      <w:numFmt w:val="decimal"/>
      <w:lvlText w:val="%5."/>
      <w:lvlJc w:val="left"/>
      <w:pPr>
        <w:ind w:left="3600" w:hanging="3240"/>
      </w:pPr>
    </w:lvl>
    <w:lvl w:ilvl="5" w:tplc="9C4CBC16">
      <w:start w:val="1"/>
      <w:numFmt w:val="decimal"/>
      <w:lvlText w:val="%6."/>
      <w:lvlJc w:val="left"/>
      <w:pPr>
        <w:ind w:left="4320" w:hanging="4140"/>
      </w:pPr>
    </w:lvl>
    <w:lvl w:ilvl="6" w:tplc="1566280A">
      <w:start w:val="1"/>
      <w:numFmt w:val="decimal"/>
      <w:lvlText w:val="%7."/>
      <w:lvlJc w:val="left"/>
      <w:pPr>
        <w:ind w:left="5040" w:hanging="4680"/>
      </w:pPr>
    </w:lvl>
    <w:lvl w:ilvl="7" w:tplc="794837EC">
      <w:start w:val="1"/>
      <w:numFmt w:val="decimal"/>
      <w:lvlText w:val="%8."/>
      <w:lvlJc w:val="left"/>
      <w:pPr>
        <w:ind w:left="5760" w:hanging="5400"/>
      </w:pPr>
    </w:lvl>
    <w:lvl w:ilvl="8" w:tplc="CE44947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F0"/>
    <w:rsid w:val="00211CA0"/>
    <w:rsid w:val="00237E93"/>
    <w:rsid w:val="002C1576"/>
    <w:rsid w:val="00437A2F"/>
    <w:rsid w:val="00591B9B"/>
    <w:rsid w:val="005E1BD1"/>
    <w:rsid w:val="00714491"/>
    <w:rsid w:val="007B3E0F"/>
    <w:rsid w:val="007C1CAD"/>
    <w:rsid w:val="00915CA3"/>
    <w:rsid w:val="00946193"/>
    <w:rsid w:val="00C942F0"/>
    <w:rsid w:val="00D7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4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E0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  <w:style w:type="paragraph" w:styleId="NormalWeb">
    <w:name w:val="Normal (Web)"/>
    <w:basedOn w:val="Normal"/>
    <w:uiPriority w:val="99"/>
    <w:semiHidden/>
    <w:unhideWhenUsed/>
    <w:rsid w:val="00237E9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4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E0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  <w:style w:type="paragraph" w:styleId="NormalWeb">
    <w:name w:val="Normal (Web)"/>
    <w:basedOn w:val="Normal"/>
    <w:uiPriority w:val="99"/>
    <w:semiHidden/>
    <w:unhideWhenUsed/>
    <w:rsid w:val="00237E9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D2F52C-1E13-4949-9D0C-EDAC3B7B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Gradowski, Kenneth</dc:creator>
  <cp:keywords/>
  <dc:description/>
  <cp:lastModifiedBy>Kenneth Gradowski Jr.</cp:lastModifiedBy>
  <cp:revision>2</cp:revision>
  <cp:lastPrinted>2017-01-27T16:20:00Z</cp:lastPrinted>
  <dcterms:created xsi:type="dcterms:W3CDTF">2017-01-30T23:38:00Z</dcterms:created>
  <dcterms:modified xsi:type="dcterms:W3CDTF">2017-01-30T23:38:00Z</dcterms:modified>
</cp:coreProperties>
</file>